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 w:rsidP="003E2927">
      <w:pPr>
        <w:jc w:val="both"/>
      </w:pPr>
    </w:p>
    <w:p w:rsidR="004C0952" w:rsidRPr="00EF58D2" w:rsidRDefault="004C0952" w:rsidP="00CF14FC">
      <w:pPr>
        <w:ind w:firstLine="540"/>
        <w:jc w:val="center"/>
        <w:rPr>
          <w:b/>
          <w:bCs/>
          <w:sz w:val="28"/>
          <w:szCs w:val="28"/>
        </w:rPr>
      </w:pPr>
      <w:r w:rsidRPr="00EF58D2">
        <w:rPr>
          <w:b/>
          <w:bCs/>
          <w:sz w:val="28"/>
          <w:szCs w:val="28"/>
        </w:rPr>
        <w:t>Уважаемые господа!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4C0952" w:rsidRDefault="004C0952" w:rsidP="003E2927">
      <w:pPr>
        <w:pStyle w:val="20"/>
        <w:rPr>
          <w:bCs/>
          <w:szCs w:val="28"/>
        </w:rPr>
      </w:pPr>
      <w:r w:rsidRPr="00EF58D2">
        <w:rPr>
          <w:bCs/>
          <w:szCs w:val="28"/>
        </w:rPr>
        <w:t>О</w:t>
      </w:r>
      <w:r w:rsidR="00462345">
        <w:rPr>
          <w:bCs/>
          <w:szCs w:val="28"/>
        </w:rPr>
        <w:t>О</w:t>
      </w:r>
      <w:r w:rsidRPr="00EF58D2">
        <w:rPr>
          <w:bCs/>
          <w:szCs w:val="28"/>
        </w:rPr>
        <w:t>О «</w:t>
      </w:r>
      <w:r w:rsidR="00462345">
        <w:rPr>
          <w:bCs/>
          <w:szCs w:val="28"/>
        </w:rPr>
        <w:t>РН-</w:t>
      </w:r>
      <w:r w:rsidR="004F3FE3">
        <w:rPr>
          <w:bCs/>
          <w:szCs w:val="28"/>
        </w:rPr>
        <w:t>Туапсинский НПЗ</w:t>
      </w:r>
      <w:r w:rsidRPr="00EF58D2">
        <w:rPr>
          <w:bCs/>
          <w:szCs w:val="28"/>
        </w:rPr>
        <w:t>»</w:t>
      </w:r>
      <w:r w:rsidR="00204473">
        <w:rPr>
          <w:bCs/>
          <w:szCs w:val="28"/>
        </w:rPr>
        <w:t xml:space="preserve"> </w:t>
      </w:r>
      <w:r w:rsidRPr="00EF58D2">
        <w:rPr>
          <w:bCs/>
          <w:szCs w:val="28"/>
        </w:rPr>
        <w:t>пригл</w:t>
      </w:r>
      <w:r w:rsidR="00843105">
        <w:rPr>
          <w:bCs/>
          <w:szCs w:val="28"/>
        </w:rPr>
        <w:t>ашает Вас делать оферты по лот</w:t>
      </w:r>
      <w:r w:rsidR="00B21B44">
        <w:rPr>
          <w:bCs/>
          <w:szCs w:val="28"/>
        </w:rPr>
        <w:t>у</w:t>
      </w:r>
      <w:r w:rsidR="00F742FD">
        <w:rPr>
          <w:bCs/>
          <w:szCs w:val="28"/>
        </w:rPr>
        <w:t xml:space="preserve"> </w:t>
      </w:r>
      <w:r w:rsidR="001F6E1A">
        <w:rPr>
          <w:bCs/>
          <w:szCs w:val="28"/>
        </w:rPr>
        <w:t>2-19</w:t>
      </w:r>
      <w:r w:rsidRPr="00EF58D2">
        <w:rPr>
          <w:bCs/>
          <w:szCs w:val="28"/>
        </w:rPr>
        <w:t>:</w:t>
      </w:r>
    </w:p>
    <w:p w:rsidR="003E2927" w:rsidRPr="00EF58D2" w:rsidRDefault="003E2927" w:rsidP="003E2927">
      <w:pPr>
        <w:pStyle w:val="20"/>
        <w:rPr>
          <w:bCs/>
          <w:szCs w:val="28"/>
        </w:rPr>
      </w:pPr>
    </w:p>
    <w:p w:rsidR="004F3FE3" w:rsidRDefault="004C0952" w:rsidP="003E2927">
      <w:pPr>
        <w:spacing w:line="240" w:lineRule="exact"/>
        <w:rPr>
          <w:b/>
        </w:rPr>
      </w:pPr>
      <w:r w:rsidRPr="00EF58D2">
        <w:rPr>
          <w:b/>
        </w:rPr>
        <w:t>Тип сделки:</w:t>
      </w:r>
      <w:r w:rsidR="00FB6C65">
        <w:rPr>
          <w:b/>
        </w:rPr>
        <w:t xml:space="preserve"> </w:t>
      </w:r>
      <w:r w:rsidR="00996DE1" w:rsidRPr="00996DE1">
        <w:rPr>
          <w:b/>
        </w:rPr>
        <w:t>реализация лома цветных металлов и  отходов кабельной продукции разных сечений ПАО «НК «Роснефть» и  ООО «РН-Туапсинский НПЗ»</w:t>
      </w:r>
      <w:r w:rsidR="0073479E">
        <w:rPr>
          <w:b/>
        </w:rPr>
        <w:t xml:space="preserve"> </w:t>
      </w:r>
    </w:p>
    <w:p w:rsidR="003E2927" w:rsidRPr="003E2927" w:rsidRDefault="003E2927" w:rsidP="003E2927">
      <w:pPr>
        <w:spacing w:line="240" w:lineRule="exact"/>
        <w:rPr>
          <w:b/>
        </w:rPr>
      </w:pPr>
    </w:p>
    <w:p w:rsidR="0041672D" w:rsidRDefault="00353912" w:rsidP="00996DE1">
      <w:pPr>
        <w:spacing w:line="240" w:lineRule="exact"/>
        <w:jc w:val="both"/>
      </w:pPr>
      <w:r>
        <w:t>М</w:t>
      </w:r>
      <w:r w:rsidR="004F3FE3">
        <w:t>есто хранения:</w:t>
      </w:r>
      <w:r w:rsidR="00FB6C65">
        <w:t xml:space="preserve"> </w:t>
      </w:r>
      <w:proofErr w:type="gramStart"/>
      <w:r w:rsidR="00FB6C65">
        <w:t>Краснодарский край, г.</w:t>
      </w:r>
      <w:r w:rsidR="00996DE1">
        <w:t xml:space="preserve"> </w:t>
      </w:r>
      <w:r w:rsidR="00FB6C65">
        <w:t>Туапсе</w:t>
      </w:r>
      <w:r w:rsidR="0073479E">
        <w:t>, ул. Сочинская,1</w:t>
      </w:r>
      <w:r w:rsidR="00996DE1">
        <w:t xml:space="preserve"> (г. Туапсе, </w:t>
      </w:r>
      <w:r w:rsidR="00996DE1" w:rsidRPr="00996DE1">
        <w:t>ул. Эстакадный тупик, д.1)</w:t>
      </w:r>
      <w:r w:rsidR="00456673">
        <w:tab/>
      </w:r>
      <w:proofErr w:type="gramEnd"/>
    </w:p>
    <w:p w:rsidR="003E2927" w:rsidRPr="00996DE1" w:rsidRDefault="003E2927" w:rsidP="00996DE1">
      <w:pPr>
        <w:spacing w:line="240" w:lineRule="exact"/>
        <w:jc w:val="both"/>
      </w:pPr>
    </w:p>
    <w:p w:rsidR="004C0952" w:rsidRPr="00EF58D2" w:rsidRDefault="00B21B44">
      <w:pPr>
        <w:pStyle w:val="20"/>
        <w:rPr>
          <w:sz w:val="24"/>
        </w:rPr>
      </w:pPr>
      <w:r w:rsidRPr="00A07146">
        <w:rPr>
          <w:bCs/>
          <w:sz w:val="24"/>
        </w:rPr>
        <w:t>О</w:t>
      </w:r>
      <w:r w:rsidR="00462345" w:rsidRPr="00A07146">
        <w:rPr>
          <w:bCs/>
          <w:sz w:val="24"/>
        </w:rPr>
        <w:t>О</w:t>
      </w:r>
      <w:r w:rsidRPr="00A07146">
        <w:rPr>
          <w:bCs/>
          <w:sz w:val="24"/>
        </w:rPr>
        <w:t>О «</w:t>
      </w:r>
      <w:r w:rsidR="00462345" w:rsidRPr="00A07146">
        <w:rPr>
          <w:bCs/>
          <w:sz w:val="24"/>
        </w:rPr>
        <w:t>РН-</w:t>
      </w:r>
      <w:r w:rsidR="004F3FE3">
        <w:rPr>
          <w:bCs/>
          <w:sz w:val="24"/>
        </w:rPr>
        <w:t>Туапсинский НПЗ»</w:t>
      </w:r>
      <w:r w:rsidR="00204473" w:rsidRPr="00204473">
        <w:rPr>
          <w:bCs/>
          <w:szCs w:val="28"/>
        </w:rPr>
        <w:t xml:space="preserve"> </w:t>
      </w:r>
      <w:r w:rsidR="004C0952" w:rsidRPr="00EF58D2">
        <w:rPr>
          <w:sz w:val="24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</w:t>
      </w:r>
      <w:r w:rsidR="00843105">
        <w:rPr>
          <w:sz w:val="24"/>
        </w:rPr>
        <w:t>но предложению, содержащему наибольшую</w:t>
      </w:r>
      <w:r w:rsidR="004C0952" w:rsidRPr="00EF58D2">
        <w:rPr>
          <w:sz w:val="24"/>
        </w:rPr>
        <w:t xml:space="preserve"> цену, либо иные, предпочтительные условия.</w:t>
      </w:r>
    </w:p>
    <w:p w:rsidR="004C0952" w:rsidRPr="00EF58D2" w:rsidRDefault="004C0952">
      <w:pPr>
        <w:ind w:firstLine="540"/>
        <w:jc w:val="both"/>
      </w:pPr>
      <w:r w:rsidRPr="00EF58D2">
        <w:t xml:space="preserve">Настоящее </w:t>
      </w:r>
      <w:r w:rsidR="00407750">
        <w:t>предложение ни при</w:t>
      </w:r>
      <w:r w:rsidRPr="00EF58D2">
        <w:t xml:space="preserve"> каких обстоятельствах не может расцениваться как публичная оферта или конкурс. Соответственно, </w:t>
      </w:r>
      <w:r w:rsidR="00B21B44" w:rsidRPr="00EF58D2">
        <w:rPr>
          <w:bCs/>
          <w:szCs w:val="28"/>
        </w:rPr>
        <w:t>О</w:t>
      </w:r>
      <w:r w:rsidR="007D2E0F">
        <w:rPr>
          <w:bCs/>
          <w:szCs w:val="28"/>
        </w:rPr>
        <w:t>О</w:t>
      </w:r>
      <w:r w:rsidR="00B21B44" w:rsidRPr="00EF58D2">
        <w:rPr>
          <w:bCs/>
          <w:szCs w:val="28"/>
        </w:rPr>
        <w:t>О «</w:t>
      </w:r>
      <w:r w:rsidR="007D2E0F">
        <w:rPr>
          <w:bCs/>
          <w:szCs w:val="28"/>
        </w:rPr>
        <w:t>РН</w:t>
      </w:r>
      <w:r w:rsidR="004F3FE3">
        <w:rPr>
          <w:bCs/>
          <w:szCs w:val="28"/>
        </w:rPr>
        <w:t>-Туапсинский НПЗ»</w:t>
      </w:r>
      <w:r w:rsidR="00204473">
        <w:rPr>
          <w:bCs/>
          <w:szCs w:val="28"/>
        </w:rPr>
        <w:t xml:space="preserve"> </w:t>
      </w:r>
      <w:r w:rsidRPr="00EF58D2">
        <w:t>не несет какой</w:t>
      </w:r>
      <w:r w:rsidR="00407750">
        <w:t>-</w:t>
      </w:r>
      <w:r w:rsidRPr="00EF58D2">
        <w:t>либо ответственности за отказ заключить договор с лицами, обратившимися с предложением заключить сделку.</w:t>
      </w:r>
    </w:p>
    <w:p w:rsidR="004C0952" w:rsidRPr="00EF58D2" w:rsidRDefault="004B5457">
      <w:pPr>
        <w:ind w:firstLine="540"/>
        <w:jc w:val="both"/>
      </w:pPr>
      <w:r w:rsidRPr="00EF58D2">
        <w:t>Факт пред</w:t>
      </w:r>
      <w:r w:rsidR="007D2E0F">
        <w:t>о</w:t>
      </w:r>
      <w:r w:rsidRPr="00EF58D2">
        <w:t xml:space="preserve">ставления в адрес </w:t>
      </w:r>
      <w:r w:rsidR="00B21B44" w:rsidRPr="00EF58D2">
        <w:rPr>
          <w:bCs/>
          <w:szCs w:val="28"/>
        </w:rPr>
        <w:t>О</w:t>
      </w:r>
      <w:r w:rsidR="007D2E0F">
        <w:rPr>
          <w:bCs/>
          <w:szCs w:val="28"/>
        </w:rPr>
        <w:t>О</w:t>
      </w:r>
      <w:r w:rsidR="00B21B44" w:rsidRPr="00EF58D2">
        <w:rPr>
          <w:bCs/>
          <w:szCs w:val="28"/>
        </w:rPr>
        <w:t>О «</w:t>
      </w:r>
      <w:r w:rsidR="007D2E0F">
        <w:rPr>
          <w:bCs/>
          <w:szCs w:val="28"/>
        </w:rPr>
        <w:t>РН-</w:t>
      </w:r>
      <w:r w:rsidR="004F3FE3">
        <w:rPr>
          <w:bCs/>
          <w:szCs w:val="28"/>
        </w:rPr>
        <w:t>Туапсинский НПЗ</w:t>
      </w:r>
      <w:r w:rsidR="00B21B44" w:rsidRPr="00EF58D2">
        <w:rPr>
          <w:bCs/>
          <w:szCs w:val="28"/>
        </w:rPr>
        <w:t>»</w:t>
      </w:r>
      <w:r w:rsidR="00CA38AB">
        <w:rPr>
          <w:bCs/>
          <w:szCs w:val="28"/>
        </w:rPr>
        <w:t xml:space="preserve"> </w:t>
      </w:r>
      <w:r w:rsidRPr="00EF58D2">
        <w:t>оферты, в порядке</w:t>
      </w:r>
      <w:r w:rsidR="007D2E0F">
        <w:t>,</w:t>
      </w:r>
      <w:r w:rsidRPr="00EF58D2">
        <w:t xml:space="preserve"> определенном настоящим предложением,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</w:t>
      </w:r>
      <w:r w:rsidR="007D2E0F">
        <w:t>О</w:t>
      </w:r>
      <w:r w:rsidRPr="00EF58D2">
        <w:t>О «</w:t>
      </w:r>
      <w:r w:rsidR="007D2E0F">
        <w:t>РН-</w:t>
      </w:r>
      <w:r w:rsidR="004F3FE3">
        <w:t>Туапсинский НПЗ</w:t>
      </w:r>
      <w:r w:rsidRPr="00EF58D2">
        <w:t>», вызванных такими возражениями</w:t>
      </w:r>
      <w:r w:rsidR="00964296">
        <w:t>.</w:t>
      </w: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необходимо сформировать пакет документов:</w:t>
      </w:r>
    </w:p>
    <w:p w:rsidR="00353912" w:rsidRPr="00031962" w:rsidRDefault="000E388C" w:rsidP="000E388C">
      <w:pPr>
        <w:pStyle w:val="20"/>
        <w:numPr>
          <w:ilvl w:val="1"/>
          <w:numId w:val="20"/>
        </w:numPr>
        <w:tabs>
          <w:tab w:val="clear" w:pos="1080"/>
        </w:tabs>
        <w:ind w:left="284" w:hanging="284"/>
        <w:rPr>
          <w:sz w:val="24"/>
        </w:rPr>
      </w:pPr>
      <w:r>
        <w:rPr>
          <w:sz w:val="24"/>
        </w:rPr>
        <w:t xml:space="preserve"> Анкета-заявка на аккредитацию </w:t>
      </w:r>
      <w:r w:rsidRPr="000E388C">
        <w:rPr>
          <w:sz w:val="24"/>
        </w:rPr>
        <w:t>(по форме согласно Приложению №</w:t>
      </w:r>
      <w:r w:rsidR="001F6E1A">
        <w:rPr>
          <w:sz w:val="24"/>
        </w:rPr>
        <w:t>12</w:t>
      </w:r>
      <w:r>
        <w:rPr>
          <w:sz w:val="24"/>
        </w:rPr>
        <w:t xml:space="preserve"> к Объявлению</w:t>
      </w:r>
      <w:r w:rsidRPr="000E388C">
        <w:rPr>
          <w:sz w:val="24"/>
        </w:rPr>
        <w:t>)</w:t>
      </w:r>
      <w:r w:rsidR="00353912" w:rsidRPr="00031962">
        <w:rPr>
          <w:sz w:val="24"/>
        </w:rPr>
        <w:t>;</w:t>
      </w:r>
    </w:p>
    <w:p w:rsidR="00353912" w:rsidRPr="00031962" w:rsidRDefault="00353912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 xml:space="preserve">Справка об отсутствии кредиторской задолженности перед Обществом; </w:t>
      </w:r>
    </w:p>
    <w:p w:rsidR="00353912" w:rsidRPr="00031962" w:rsidRDefault="003A63C3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Нотариально заверенные копии учредительных документов</w:t>
      </w:r>
      <w:r w:rsidR="00353912" w:rsidRPr="00031962">
        <w:t xml:space="preserve"> Претендента (устав, свидетельство о регистрации, присвоении ОГРН, о постановке на учет в налоговом органе, информационное письмо о присвоении кодов ОКВЭД);</w:t>
      </w:r>
    </w:p>
    <w:p w:rsidR="00353912" w:rsidRPr="00031962" w:rsidRDefault="00353912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Информация об учредителях до последнего бенефициара на фирменном бланке предприятия</w:t>
      </w:r>
      <w:r w:rsidR="003A63C3" w:rsidRPr="00031962">
        <w:t xml:space="preserve"> по форме Приложения </w:t>
      </w:r>
      <w:r w:rsidR="000E388C">
        <w:t>№2 к Объявлению</w:t>
      </w:r>
      <w:r w:rsidRPr="00031962">
        <w:t>;</w:t>
      </w:r>
    </w:p>
    <w:p w:rsidR="003A63C3" w:rsidRPr="00031962" w:rsidRDefault="003A63C3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rPr>
          <w:bCs/>
        </w:rPr>
        <w:t>Нотариально заверенную или заверенную печатью и подписью Претендента копию протокола (иного документа), подтверждающего полномочия единоличного исполнительного органа;</w:t>
      </w:r>
    </w:p>
    <w:p w:rsidR="00353912" w:rsidRPr="00031962" w:rsidRDefault="00353912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 xml:space="preserve">Заверенная ИФНС выписка из ЕГРЮЛ; </w:t>
      </w:r>
    </w:p>
    <w:p w:rsidR="003A63C3" w:rsidRPr="00031962" w:rsidRDefault="003A63C3" w:rsidP="00031962">
      <w:pPr>
        <w:pStyle w:val="ac"/>
        <w:numPr>
          <w:ilvl w:val="0"/>
          <w:numId w:val="20"/>
        </w:numPr>
        <w:jc w:val="both"/>
        <w:rPr>
          <w:bCs/>
        </w:rPr>
      </w:pPr>
      <w:r w:rsidRPr="00031962">
        <w:rPr>
          <w:bCs/>
        </w:rPr>
        <w:t xml:space="preserve">Сведения о среднесписочной численности работников за предшествующий календарный год </w:t>
      </w:r>
      <w:r w:rsidR="00031962" w:rsidRPr="00031962">
        <w:rPr>
          <w:bCs/>
        </w:rPr>
        <w:t>(форма КНД-1110018);</w:t>
      </w:r>
    </w:p>
    <w:p w:rsidR="00031962" w:rsidRPr="00031962" w:rsidRDefault="003A63C3" w:rsidP="00031962">
      <w:pPr>
        <w:pStyle w:val="ac"/>
        <w:numPr>
          <w:ilvl w:val="0"/>
          <w:numId w:val="20"/>
        </w:numPr>
        <w:jc w:val="both"/>
        <w:rPr>
          <w:bCs/>
        </w:rPr>
      </w:pPr>
      <w:r w:rsidRPr="00031962">
        <w:rPr>
          <w:bCs/>
        </w:rPr>
        <w:t xml:space="preserve">Финансовую отчетность за </w:t>
      </w:r>
      <w:proofErr w:type="gramStart"/>
      <w:r w:rsidRPr="00031962">
        <w:rPr>
          <w:bCs/>
        </w:rPr>
        <w:t>последние</w:t>
      </w:r>
      <w:proofErr w:type="gramEnd"/>
      <w:r w:rsidRPr="00031962">
        <w:rPr>
          <w:bCs/>
        </w:rPr>
        <w:t xml:space="preserve"> 3 года</w:t>
      </w:r>
      <w:r w:rsidR="00031962" w:rsidRPr="00031962">
        <w:rPr>
          <w:bCs/>
        </w:rPr>
        <w:t>;</w:t>
      </w:r>
    </w:p>
    <w:p w:rsidR="00031962" w:rsidRPr="003A7B33" w:rsidRDefault="00031962" w:rsidP="003A7B33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rPr>
          <w:bCs/>
        </w:rPr>
        <w:t xml:space="preserve">Бухгалтерский баланс (в соответствии с действующим законодательством РФ: с </w:t>
      </w:r>
      <w:r w:rsidRPr="003A7B33">
        <w:t>отметкой налоговых органов о принятии или за подписью руководителя и главного бухгалтера с печатью организации);</w:t>
      </w:r>
    </w:p>
    <w:p w:rsidR="00353912" w:rsidRPr="003A7B33" w:rsidRDefault="00353912" w:rsidP="003A7B33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3A7B33">
        <w:t>Оригинал справки с ИФНС об отсутствии просроченной задолженности по налогам и сборам;</w:t>
      </w:r>
    </w:p>
    <w:p w:rsidR="000E388C" w:rsidRPr="003A7B33" w:rsidRDefault="000E388C" w:rsidP="003A7B33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3A7B33">
        <w:t>Доверенность или иной документ, уполномочивающий то или иное лицо подписывать документы от имени Поставщика (при необходимости);</w:t>
      </w:r>
    </w:p>
    <w:p w:rsidR="000E388C" w:rsidRPr="003A7B33" w:rsidRDefault="000E388C" w:rsidP="003A7B33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3A7B33">
        <w:t>Декларация о подтверждении принадлежности Поставщика к субъектам малого и среднего предпринимательства (МСП) (по форме согласно Приложению №9 к Объявлению);</w:t>
      </w:r>
    </w:p>
    <w:p w:rsidR="00817F2F" w:rsidRPr="003A7B33" w:rsidRDefault="00817F2F" w:rsidP="003A7B33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3A7B33">
        <w:t>Заверенная налоговым органом либо нотариусом копия бухгалтерского баланса за предыдущий отчетный год и последний отчётный период;</w:t>
      </w:r>
    </w:p>
    <w:p w:rsidR="00817F2F" w:rsidRPr="003A7B33" w:rsidRDefault="00817F2F" w:rsidP="003A7B33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3A7B33">
        <w:t>Заверенная налоговым органом либо нотариусом копия отчета о прибылях и убытках, либо налоговой декларации, за предыдущий год и последний отчётный период;</w:t>
      </w:r>
    </w:p>
    <w:p w:rsidR="00031962" w:rsidRPr="00031962" w:rsidRDefault="00031962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rPr>
          <w:bCs/>
        </w:rPr>
        <w:t>Отчет о движении денежных средств (в соответствии с действующим законодательством РФ: с отметкой налоговых органов о принятии или за подписью руководителя и главного бухгалтера с печатью организации);</w:t>
      </w:r>
    </w:p>
    <w:p w:rsidR="00031962" w:rsidRPr="00031962" w:rsidRDefault="00031962" w:rsidP="00031962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rPr>
          <w:bCs/>
        </w:rPr>
        <w:lastRenderedPageBreak/>
        <w:t>Расшифровку дебиторов и кредиторов на последнюю отчетную дату (квартал);</w:t>
      </w:r>
    </w:p>
    <w:p w:rsidR="00353912" w:rsidRPr="00031962" w:rsidRDefault="00353912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 xml:space="preserve">Письменное подтверждение готовности </w:t>
      </w:r>
      <w:r w:rsidRPr="00031962">
        <w:rPr>
          <w:rFonts w:eastAsia="PMingLiU"/>
        </w:rPr>
        <w:t xml:space="preserve">проведения погрузочно-разгрузочных работ, </w:t>
      </w:r>
      <w:r w:rsidRPr="00031962">
        <w:t xml:space="preserve">вывоза </w:t>
      </w:r>
      <w:r w:rsidR="00BC487E" w:rsidRPr="00031962">
        <w:t>лома черных металлов</w:t>
      </w:r>
      <w:r w:rsidRPr="00031962">
        <w:t xml:space="preserve"> в установленные Договором сроки, </w:t>
      </w:r>
      <w:r w:rsidRPr="00031962">
        <w:rPr>
          <w:rFonts w:eastAsia="PMingLiU"/>
        </w:rPr>
        <w:t xml:space="preserve">с мест размещения за счет покупателя, </w:t>
      </w:r>
      <w:r w:rsidRPr="00031962">
        <w:t>оформленное на бланке предприятия;</w:t>
      </w:r>
      <w:r w:rsidRPr="00031962">
        <w:rPr>
          <w:i/>
        </w:rPr>
        <w:t xml:space="preserve"> </w:t>
      </w:r>
    </w:p>
    <w:p w:rsidR="00353912" w:rsidRPr="00031962" w:rsidRDefault="00353912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Нотариал</w:t>
      </w:r>
      <w:r w:rsidR="00E236CF" w:rsidRPr="00031962">
        <w:t>ьно заверенные копии действующей</w:t>
      </w:r>
      <w:r w:rsidRPr="00031962">
        <w:t xml:space="preserve"> </w:t>
      </w:r>
      <w:r w:rsidR="00E236CF" w:rsidRPr="00031962">
        <w:t>и предыдущей лицензии, соответствующей</w:t>
      </w:r>
      <w:r w:rsidRPr="00031962">
        <w:t xml:space="preserve"> предмету сделки (в случае, если в соответствии с действующим законодательством данный вид деятельности подлежит лицензированию);</w:t>
      </w:r>
    </w:p>
    <w:p w:rsidR="00E236CF" w:rsidRPr="00031962" w:rsidRDefault="001531DB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Д</w:t>
      </w:r>
      <w:r w:rsidR="00E236CF" w:rsidRPr="00031962">
        <w:t>екларация (в свободной форме) касательно опыта работы по заготовке, переработке и реализации лома цветных металлов</w:t>
      </w:r>
      <w:r w:rsidR="00031962" w:rsidRPr="00031962">
        <w:t>;</w:t>
      </w:r>
    </w:p>
    <w:p w:rsidR="00353912" w:rsidRPr="00031962" w:rsidRDefault="00353912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proofErr w:type="gramStart"/>
      <w:r w:rsidRPr="00031962">
        <w:t>Письменное подтверждение безусловного согласия с условиями договора и уведомления о том, что не подписание договора в течение 5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победителем;</w:t>
      </w:r>
      <w:proofErr w:type="gramEnd"/>
    </w:p>
    <w:p w:rsidR="00087B48" w:rsidRPr="00031962" w:rsidRDefault="004C0952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 xml:space="preserve">Сведения о заключении </w:t>
      </w:r>
      <w:proofErr w:type="gramStart"/>
      <w:r w:rsidRPr="00031962">
        <w:t>за</w:t>
      </w:r>
      <w:proofErr w:type="gramEnd"/>
      <w:r w:rsidRPr="00031962">
        <w:t xml:space="preserve"> последние 12 месяцев договоров аналогичных предлагаемого к заключению договору;</w:t>
      </w:r>
      <w:r w:rsidR="00087B48" w:rsidRPr="00031962">
        <w:t xml:space="preserve"> </w:t>
      </w:r>
    </w:p>
    <w:p w:rsidR="00E236CF" w:rsidRPr="00031962" w:rsidRDefault="001531DB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Декларация</w:t>
      </w:r>
      <w:r w:rsidR="00E236CF" w:rsidRPr="00031962">
        <w:t xml:space="preserve"> (в свободной форме) об отсутствии (либо наличии</w:t>
      </w:r>
      <w:r w:rsidRPr="00031962">
        <w:t>) опыта работы с предприятиями П</w:t>
      </w:r>
      <w:r w:rsidR="00E236CF" w:rsidRPr="00031962">
        <w:t>АО "НК "Роснефть" в течение последних 3-х лет по заготовке, переработке и реализации лом</w:t>
      </w:r>
      <w:r w:rsidR="00031962" w:rsidRPr="00031962">
        <w:t>а цветных (или черных) металлов;</w:t>
      </w:r>
    </w:p>
    <w:p w:rsidR="003B3CD9" w:rsidRPr="00031962" w:rsidRDefault="003B3CD9" w:rsidP="00087B48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Выписка из банка о наличии денежных средств на расчетном счете в размере не менее 95% от начальной стоимости  заявленных лотов</w:t>
      </w:r>
      <w:r w:rsidR="00E236CF" w:rsidRPr="00031962">
        <w:t xml:space="preserve"> или оригинал банковской гарантии по отношению к Обществу под приобретение НВЛ/НЛ (с датой выдачи не более 10 дней до даты направления предложения)</w:t>
      </w:r>
      <w:r w:rsidRPr="00031962">
        <w:t>;</w:t>
      </w:r>
    </w:p>
    <w:p w:rsidR="004C0952" w:rsidRPr="000E388C" w:rsidRDefault="00087B48" w:rsidP="000E388C">
      <w:pPr>
        <w:numPr>
          <w:ilvl w:val="0"/>
          <w:numId w:val="20"/>
        </w:numPr>
        <w:tabs>
          <w:tab w:val="left" w:pos="539"/>
          <w:tab w:val="left" w:pos="902"/>
        </w:tabs>
        <w:ind w:left="0" w:firstLine="0"/>
        <w:jc w:val="both"/>
      </w:pPr>
      <w:r w:rsidRPr="00031962">
        <w:t>П</w:t>
      </w:r>
      <w:r w:rsidR="003F4045" w:rsidRPr="00031962">
        <w:t>исьменное согласие подписать договор в редакции ООО «РН-</w:t>
      </w:r>
      <w:r w:rsidR="001F6E1A" w:rsidRPr="00031962">
        <w:t>Туапсинский</w:t>
      </w:r>
      <w:r w:rsidR="006F5CD6" w:rsidRPr="00031962">
        <w:t xml:space="preserve"> НПЗ»</w:t>
      </w:r>
      <w:r w:rsidR="00D30FD1" w:rsidRPr="00031962">
        <w:t>.</w:t>
      </w:r>
    </w:p>
    <w:p w:rsidR="000E388C" w:rsidRPr="003F4045" w:rsidRDefault="000E388C">
      <w:pPr>
        <w:jc w:val="both"/>
        <w:rPr>
          <w:i/>
        </w:rPr>
      </w:pPr>
    </w:p>
    <w:p w:rsidR="001350BE" w:rsidRDefault="0062739C" w:rsidP="001350BE">
      <w:pPr>
        <w:jc w:val="both"/>
      </w:pPr>
      <w:r w:rsidRPr="0062739C">
        <w:t>В период с</w:t>
      </w:r>
      <w:r w:rsidR="001E2E18">
        <w:rPr>
          <w:b/>
        </w:rPr>
        <w:t xml:space="preserve"> </w:t>
      </w:r>
      <w:r w:rsidR="001F6E1A">
        <w:rPr>
          <w:b/>
        </w:rPr>
        <w:t>02.09.2019г</w:t>
      </w:r>
      <w:r w:rsidR="001E2E18">
        <w:rPr>
          <w:b/>
        </w:rPr>
        <w:t xml:space="preserve">. по </w:t>
      </w:r>
      <w:r w:rsidR="001F6E1A">
        <w:rPr>
          <w:b/>
        </w:rPr>
        <w:t>26.09.2019</w:t>
      </w:r>
      <w:r w:rsidR="00996DE1">
        <w:rPr>
          <w:b/>
        </w:rPr>
        <w:t>г. до 17</w:t>
      </w:r>
      <w:r w:rsidR="004801C8">
        <w:rPr>
          <w:b/>
        </w:rPr>
        <w:t>-00 (Московское время)</w:t>
      </w:r>
      <w:r w:rsidR="001350BE" w:rsidRPr="003514C7">
        <w:rPr>
          <w:b/>
          <w:color w:val="FF0000"/>
        </w:rPr>
        <w:t xml:space="preserve"> </w:t>
      </w:r>
      <w:r w:rsidR="001350BE" w:rsidRPr="00EF58D2">
        <w:rPr>
          <w:color w:val="000000"/>
        </w:rPr>
        <w:t>п</w:t>
      </w:r>
      <w:r w:rsidR="001350BE" w:rsidRPr="00EF58D2">
        <w:t>еречисленные выше документы должны быть объединены в отдельные папки (или скреплены) по характеру содержащейся информации (юридической,</w:t>
      </w:r>
      <w:r w:rsidR="001350BE">
        <w:t xml:space="preserve"> финансово-экономической</w:t>
      </w:r>
      <w:r w:rsidR="001350BE" w:rsidRPr="00EF58D2">
        <w:t>), которые должны быть помещены в основной конверт</w:t>
      </w:r>
      <w:r w:rsidR="001350BE">
        <w:t>.</w:t>
      </w:r>
    </w:p>
    <w:p w:rsidR="001350BE" w:rsidRPr="00EF58D2" w:rsidRDefault="001350BE" w:rsidP="003E2927">
      <w:pPr>
        <w:jc w:val="both"/>
      </w:pPr>
      <w:r>
        <w:rPr>
          <w:b/>
        </w:rPr>
        <w:t>К</w:t>
      </w:r>
      <w:r w:rsidRPr="00EF58D2">
        <w:rPr>
          <w:b/>
        </w:rPr>
        <w:t xml:space="preserve">оммерческие предложения (оферты) должны быть размещены в </w:t>
      </w:r>
      <w:r w:rsidRPr="00217269">
        <w:rPr>
          <w:b/>
          <w:color w:val="FF0000"/>
          <w:u w:val="single"/>
        </w:rPr>
        <w:t>отдельном конверте</w:t>
      </w:r>
      <w:smartTag w:uri="urn:schemas-microsoft-com:office:smarttags" w:element="PersonName">
        <w:r w:rsidRPr="00997887">
          <w:rPr>
            <w:b/>
            <w:u w:val="single"/>
          </w:rPr>
          <w:t>,</w:t>
        </w:r>
      </w:smartTag>
      <w:r w:rsidRPr="00EF58D2">
        <w:rPr>
          <w:b/>
        </w:rPr>
        <w:t xml:space="preserve"> и вложены в</w:t>
      </w:r>
      <w:r w:rsidRPr="00EF58D2">
        <w:t xml:space="preserve"> </w:t>
      </w:r>
      <w:r w:rsidRPr="00EF58D2">
        <w:rPr>
          <w:b/>
        </w:rPr>
        <w:t>основной конверт</w:t>
      </w:r>
      <w:r>
        <w:t>. Основной конверт</w:t>
      </w:r>
      <w:r w:rsidRPr="00EF58D2">
        <w:t xml:space="preserve"> направ</w:t>
      </w:r>
      <w:r>
        <w:t>лять</w:t>
      </w:r>
      <w:r w:rsidR="00FB6C65">
        <w:t xml:space="preserve"> заказным письмом с уведомлением</w:t>
      </w:r>
      <w:r w:rsidRPr="00EF58D2">
        <w:t xml:space="preserve"> по адресу:</w:t>
      </w:r>
    </w:p>
    <w:p w:rsidR="004F3FE3" w:rsidRDefault="001350BE" w:rsidP="00087B48">
      <w:pPr>
        <w:rPr>
          <w:b/>
          <w:i/>
        </w:rPr>
      </w:pPr>
      <w:r w:rsidRPr="00EF58D2">
        <w:rPr>
          <w:b/>
        </w:rPr>
        <w:t xml:space="preserve">Адрес: </w:t>
      </w:r>
      <w:r w:rsidR="00087B48" w:rsidRPr="00087B48">
        <w:rPr>
          <w:b/>
          <w:i/>
        </w:rPr>
        <w:t>35</w:t>
      </w:r>
      <w:r w:rsidR="004F3FE3">
        <w:rPr>
          <w:b/>
          <w:i/>
        </w:rPr>
        <w:t>28</w:t>
      </w:r>
      <w:r w:rsidR="00087B48" w:rsidRPr="00087B48">
        <w:rPr>
          <w:b/>
          <w:i/>
        </w:rPr>
        <w:t xml:space="preserve">00, </w:t>
      </w:r>
      <w:r w:rsidR="004F3FE3">
        <w:rPr>
          <w:b/>
          <w:i/>
        </w:rPr>
        <w:t>Краснодарский край,</w:t>
      </w:r>
      <w:r w:rsidR="00087B48" w:rsidRPr="00087B48">
        <w:rPr>
          <w:b/>
          <w:i/>
        </w:rPr>
        <w:t xml:space="preserve"> г. </w:t>
      </w:r>
      <w:r w:rsidR="004F3FE3">
        <w:rPr>
          <w:b/>
          <w:i/>
        </w:rPr>
        <w:t>Туапсе</w:t>
      </w:r>
      <w:r w:rsidR="00087B48">
        <w:rPr>
          <w:b/>
          <w:i/>
        </w:rPr>
        <w:t>, ул</w:t>
      </w:r>
      <w:proofErr w:type="gramStart"/>
      <w:r w:rsidR="00087B48">
        <w:rPr>
          <w:b/>
          <w:i/>
        </w:rPr>
        <w:t>.</w:t>
      </w:r>
      <w:r w:rsidR="004F3FE3">
        <w:rPr>
          <w:b/>
          <w:i/>
        </w:rPr>
        <w:t>С</w:t>
      </w:r>
      <w:proofErr w:type="gramEnd"/>
      <w:r w:rsidR="004F3FE3">
        <w:rPr>
          <w:b/>
          <w:i/>
        </w:rPr>
        <w:t>очинская д.1</w:t>
      </w:r>
    </w:p>
    <w:p w:rsidR="00087B48" w:rsidRDefault="00087B48" w:rsidP="00087B48">
      <w:r w:rsidRPr="00087B48">
        <w:rPr>
          <w:b/>
          <w:i/>
        </w:rPr>
        <w:t>ООО «РН-</w:t>
      </w:r>
      <w:r w:rsidR="004F3FE3">
        <w:rPr>
          <w:b/>
          <w:i/>
        </w:rPr>
        <w:t>Туапсинский НПЗ</w:t>
      </w:r>
      <w:r w:rsidRPr="00087B48">
        <w:rPr>
          <w:b/>
          <w:i/>
        </w:rPr>
        <w:t xml:space="preserve">», </w:t>
      </w:r>
      <w:proofErr w:type="gramStart"/>
      <w:r w:rsidR="001F6E1A">
        <w:rPr>
          <w:b/>
          <w:i/>
        </w:rPr>
        <w:t>У</w:t>
      </w:r>
      <w:r w:rsidR="00AA422E">
        <w:rPr>
          <w:b/>
          <w:i/>
        </w:rPr>
        <w:t>Л</w:t>
      </w:r>
      <w:proofErr w:type="gramEnd"/>
      <w:r w:rsidR="00AA422E">
        <w:rPr>
          <w:b/>
          <w:i/>
        </w:rPr>
        <w:t xml:space="preserve"> и С</w:t>
      </w:r>
      <w:r w:rsidR="001F6E1A">
        <w:rPr>
          <w:b/>
          <w:i/>
        </w:rPr>
        <w:t>К</w:t>
      </w:r>
    </w:p>
    <w:p w:rsidR="000E388C" w:rsidRDefault="000E388C" w:rsidP="00087B48"/>
    <w:p w:rsidR="00087B48" w:rsidRPr="00154CCD" w:rsidRDefault="00087B48" w:rsidP="00154CCD">
      <w:r>
        <w:rPr>
          <w:b/>
          <w:color w:val="FF0000"/>
        </w:rPr>
        <w:t xml:space="preserve">ВНИМАНИЕ! </w:t>
      </w:r>
      <w:r w:rsidRPr="00EF58D2">
        <w:rPr>
          <w:rStyle w:val="a4"/>
        </w:rPr>
        <w:t>Оферты, полученные позже установленного срока, к рассмотрению не принимаются.</w:t>
      </w:r>
    </w:p>
    <w:p w:rsidR="004F3FE3" w:rsidRPr="00217269" w:rsidRDefault="001350BE" w:rsidP="00154CCD">
      <w:pPr>
        <w:jc w:val="both"/>
        <w:rPr>
          <w:b/>
          <w:color w:val="FF0000"/>
        </w:rPr>
      </w:pPr>
      <w:r w:rsidRPr="00217269">
        <w:rPr>
          <w:b/>
          <w:color w:val="FF0000"/>
        </w:rPr>
        <w:t>На конверте указать номер и наименование лота:</w:t>
      </w:r>
    </w:p>
    <w:p w:rsidR="001350BE" w:rsidRPr="00217269" w:rsidRDefault="005E67D6" w:rsidP="00AA422E">
      <w:pPr>
        <w:ind w:left="180"/>
        <w:jc w:val="both"/>
        <w:outlineLvl w:val="0"/>
        <w:rPr>
          <w:b/>
          <w:color w:val="FF0000"/>
        </w:rPr>
      </w:pPr>
      <w:r>
        <w:rPr>
          <w:b/>
          <w:color w:val="FF0000"/>
        </w:rPr>
        <w:t>Лот</w:t>
      </w:r>
      <w:r w:rsidR="00996DE1">
        <w:rPr>
          <w:b/>
          <w:color w:val="FF0000"/>
        </w:rPr>
        <w:t xml:space="preserve"> </w:t>
      </w:r>
      <w:r w:rsidR="001F6E1A">
        <w:rPr>
          <w:b/>
          <w:color w:val="FF0000"/>
        </w:rPr>
        <w:t>2-19</w:t>
      </w:r>
      <w:r w:rsidR="00FB6C65" w:rsidRPr="00217269">
        <w:rPr>
          <w:b/>
          <w:color w:val="FF0000"/>
        </w:rPr>
        <w:t xml:space="preserve">, </w:t>
      </w:r>
      <w:r w:rsidR="00996DE1">
        <w:rPr>
          <w:b/>
          <w:color w:val="FF0000"/>
        </w:rPr>
        <w:t>Р</w:t>
      </w:r>
      <w:r w:rsidR="00996DE1" w:rsidRPr="00996DE1">
        <w:rPr>
          <w:b/>
          <w:color w:val="FF0000"/>
        </w:rPr>
        <w:t>еализация лома цветных металлов и  отходов кабельной продукции разных сечений ПАО «НК «Роснефть» и  ООО «РН-Туапсинский НПЗ»</w:t>
      </w:r>
    </w:p>
    <w:p w:rsidR="001350BE" w:rsidRPr="00154CCD" w:rsidRDefault="001350BE" w:rsidP="00154CCD">
      <w:pPr>
        <w:numPr>
          <w:ilvl w:val="1"/>
          <w:numId w:val="9"/>
        </w:numPr>
        <w:jc w:val="both"/>
        <w:rPr>
          <w:b/>
          <w:color w:val="FF0000"/>
        </w:rPr>
      </w:pPr>
      <w:r w:rsidRPr="00217269">
        <w:rPr>
          <w:b/>
          <w:color w:val="FF0000"/>
        </w:rPr>
        <w:t xml:space="preserve"> «Не вскрывать!» </w:t>
      </w:r>
    </w:p>
    <w:p w:rsidR="001350BE" w:rsidRPr="00154CCD" w:rsidRDefault="001350BE" w:rsidP="001350BE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Pr="00997887">
        <w:rPr>
          <w:b/>
        </w:rPr>
        <w:t>Оферта</w:t>
      </w:r>
      <w:r w:rsidRPr="004670E2">
        <w:rPr>
          <w:b/>
        </w:rPr>
        <w:t xml:space="preserve"> </w:t>
      </w:r>
      <w:r w:rsidRPr="00997887">
        <w:rPr>
          <w:b/>
        </w:rPr>
        <w:t>направляется только на бумажном носителе и в отдельном конверте, вложенном в основной конверт.</w:t>
      </w:r>
    </w:p>
    <w:p w:rsidR="001350BE" w:rsidRPr="00154CCD" w:rsidRDefault="001350BE" w:rsidP="001350BE">
      <w:pPr>
        <w:jc w:val="both"/>
        <w:rPr>
          <w:b/>
          <w:u w:val="single"/>
        </w:rPr>
      </w:pPr>
      <w:r w:rsidRPr="00EF58D2">
        <w:rPr>
          <w:b/>
          <w:color w:val="FF0000"/>
        </w:rPr>
        <w:t xml:space="preserve">ВНИМАНИЕ! </w:t>
      </w:r>
      <w:r w:rsidRPr="00EF58D2">
        <w:rPr>
          <w:b/>
        </w:rPr>
        <w:t xml:space="preserve">Для участия в </w:t>
      </w:r>
      <w:r w:rsidR="00CE1C19">
        <w:rPr>
          <w:b/>
        </w:rPr>
        <w:t>процедуре запроса предложений</w:t>
      </w:r>
      <w:r w:rsidRPr="00EF58D2">
        <w:rPr>
          <w:b/>
        </w:rPr>
        <w:t xml:space="preserve"> необходимо обязательно направить документы </w:t>
      </w:r>
      <w:r w:rsidR="00087B48">
        <w:rPr>
          <w:b/>
        </w:rPr>
        <w:t>в установленном порядке</w:t>
      </w:r>
      <w:r w:rsidRPr="00EF58D2">
        <w:rPr>
          <w:b/>
          <w:u w:val="single"/>
        </w:rPr>
        <w:t xml:space="preserve"> </w:t>
      </w:r>
    </w:p>
    <w:p w:rsidR="001350BE" w:rsidRPr="00EF58D2" w:rsidRDefault="001350BE" w:rsidP="00996DE1">
      <w:pPr>
        <w:jc w:val="both"/>
        <w:rPr>
          <w:b/>
          <w:u w:val="single"/>
        </w:rPr>
      </w:pPr>
      <w:r w:rsidRPr="00EF58D2">
        <w:rPr>
          <w:b/>
          <w:color w:val="FF0000"/>
        </w:rPr>
        <w:t xml:space="preserve">ВНИМАНИЕ! </w:t>
      </w:r>
      <w:r>
        <w:rPr>
          <w:b/>
        </w:rPr>
        <w:t>П</w:t>
      </w:r>
      <w:r w:rsidRPr="00AB6169">
        <w:rPr>
          <w:b/>
        </w:rPr>
        <w:t>обедитель будет определяться по наибольшей стоимости</w:t>
      </w:r>
      <w:r>
        <w:rPr>
          <w:b/>
        </w:rPr>
        <w:t>.</w:t>
      </w:r>
    </w:p>
    <w:p w:rsidR="00154CCD" w:rsidRDefault="001350BE" w:rsidP="00154CCD">
      <w:pPr>
        <w:outlineLvl w:val="0"/>
        <w:rPr>
          <w:rStyle w:val="a4"/>
        </w:rPr>
      </w:pPr>
      <w:r w:rsidRPr="00EF58D2">
        <w:rPr>
          <w:rStyle w:val="a4"/>
        </w:rPr>
        <w:t>Заказчик имеет право продлить срок подачи оферт.</w:t>
      </w:r>
    </w:p>
    <w:p w:rsidR="00996DE1" w:rsidRDefault="00996DE1" w:rsidP="00154CCD">
      <w:pPr>
        <w:outlineLvl w:val="0"/>
        <w:rPr>
          <w:b/>
          <w:bCs/>
          <w:i/>
          <w:iCs/>
        </w:rPr>
      </w:pPr>
    </w:p>
    <w:p w:rsidR="00B213ED" w:rsidRPr="00B213ED" w:rsidRDefault="00087B48" w:rsidP="00154CCD">
      <w:pPr>
        <w:outlineLvl w:val="0"/>
        <w:rPr>
          <w:b/>
          <w:bCs/>
          <w:i/>
          <w:iCs/>
        </w:rPr>
      </w:pPr>
      <w:r w:rsidRPr="0067220D">
        <w:rPr>
          <w:b/>
          <w:bCs/>
          <w:i/>
          <w:iCs/>
        </w:rPr>
        <w:t>Контактные лица (процедурные и технические вопросы):</w:t>
      </w:r>
    </w:p>
    <w:tbl>
      <w:tblPr>
        <w:tblW w:w="621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1"/>
        <w:gridCol w:w="5780"/>
      </w:tblGrid>
      <w:tr w:rsidR="00EE05AB" w:rsidRPr="0067220D" w:rsidTr="00154CCD">
        <w:trPr>
          <w:trHeight w:val="1427"/>
          <w:tblCellSpacing w:w="15" w:type="dxa"/>
        </w:trPr>
        <w:tc>
          <w:tcPr>
            <w:tcW w:w="2665" w:type="pct"/>
          </w:tcPr>
          <w:p w:rsidR="00EE05AB" w:rsidRPr="00EE05AB" w:rsidRDefault="001F6E1A" w:rsidP="001F6E1A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</w:rPr>
              <w:t xml:space="preserve">Миронцов Александр Сергеевич </w:t>
            </w:r>
            <w:r w:rsidR="00EE05AB" w:rsidRPr="00EE05AB">
              <w:rPr>
                <w:rFonts w:ascii="Tahoma" w:hAnsi="Tahoma" w:cs="Tahoma"/>
                <w:b/>
                <w:bCs/>
              </w:rPr>
              <w:t xml:space="preserve"> </w:t>
            </w:r>
            <w:r w:rsidR="00EE05AB" w:rsidRPr="00EE05AB">
              <w:rPr>
                <w:rFonts w:ascii="Tahoma" w:hAnsi="Tahoma" w:cs="Tahoma"/>
                <w:sz w:val="17"/>
                <w:szCs w:val="17"/>
              </w:rPr>
              <w:br/>
              <w:t xml:space="preserve">(Главный специалист по организации транспортной логистики и складского </w:t>
            </w:r>
            <w:r>
              <w:rPr>
                <w:rFonts w:ascii="Tahoma" w:hAnsi="Tahoma" w:cs="Tahoma"/>
                <w:sz w:val="17"/>
                <w:szCs w:val="17"/>
              </w:rPr>
              <w:t>комплекса</w:t>
            </w:r>
            <w:r w:rsidR="00EE05AB" w:rsidRPr="00EE05AB"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УЛ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и СК</w:t>
            </w:r>
            <w:r w:rsidR="00EE05AB" w:rsidRPr="00EE05AB">
              <w:rPr>
                <w:rFonts w:ascii="Tahoma" w:hAnsi="Tahoma" w:cs="Tahoma"/>
                <w:sz w:val="17"/>
                <w:szCs w:val="17"/>
              </w:rPr>
              <w:t>)</w:t>
            </w:r>
          </w:p>
        </w:tc>
        <w:tc>
          <w:tcPr>
            <w:tcW w:w="2299" w:type="pct"/>
          </w:tcPr>
          <w:p w:rsidR="00EE05AB" w:rsidRPr="00EE05AB" w:rsidRDefault="00EE05AB" w:rsidP="00E465A4">
            <w:pPr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EE05AB">
              <w:rPr>
                <w:rFonts w:ascii="Tahoma" w:hAnsi="Tahoma" w:cs="Tahoma"/>
                <w:b/>
                <w:bCs/>
                <w:sz w:val="19"/>
                <w:szCs w:val="19"/>
              </w:rPr>
              <w:t>телефон:</w:t>
            </w:r>
            <w:r w:rsidRPr="00EE05AB">
              <w:rPr>
                <w:rFonts w:ascii="Tahoma" w:hAnsi="Tahoma" w:cs="Tahoma"/>
                <w:b/>
                <w:bCs/>
                <w:sz w:val="19"/>
                <w:szCs w:val="19"/>
              </w:rPr>
              <w:br/>
            </w:r>
            <w:r w:rsidR="001F6E1A">
              <w:rPr>
                <w:sz w:val="20"/>
                <w:szCs w:val="20"/>
              </w:rPr>
              <w:t xml:space="preserve">8-8616-77-77-94 доб. </w:t>
            </w:r>
            <w:r w:rsidR="000F33BE">
              <w:rPr>
                <w:sz w:val="20"/>
                <w:szCs w:val="20"/>
              </w:rPr>
              <w:t>49-65</w:t>
            </w:r>
          </w:p>
          <w:p w:rsidR="00EE05AB" w:rsidRPr="00EE05AB" w:rsidRDefault="00EE05AB" w:rsidP="00E465A4">
            <w:pPr>
              <w:rPr>
                <w:rStyle w:val="a9"/>
                <w:rFonts w:ascii="Tahoma" w:hAnsi="Tahoma" w:cs="Tahoma"/>
                <w:color w:val="auto"/>
                <w:sz w:val="16"/>
                <w:szCs w:val="16"/>
              </w:rPr>
            </w:pPr>
            <w:r w:rsidRPr="00EE05AB">
              <w:rPr>
                <w:rFonts w:ascii="Tahoma" w:hAnsi="Tahoma" w:cs="Tahoma"/>
                <w:b/>
                <w:bCs/>
                <w:sz w:val="19"/>
                <w:szCs w:val="19"/>
              </w:rPr>
              <w:t>адрес электронной почты:</w:t>
            </w:r>
            <w:r w:rsidRPr="00EE05AB">
              <w:rPr>
                <w:rFonts w:ascii="Tahoma" w:hAnsi="Tahoma" w:cs="Tahoma"/>
                <w:b/>
                <w:bCs/>
                <w:sz w:val="19"/>
                <w:szCs w:val="19"/>
              </w:rPr>
              <w:br/>
            </w:r>
            <w:bookmarkStart w:id="0" w:name="_GoBack"/>
            <w:bookmarkEnd w:id="0"/>
            <w:r w:rsidR="000F33BE">
              <w:rPr>
                <w:lang w:val="en-US"/>
              </w:rPr>
              <w:fldChar w:fldCharType="begin"/>
            </w:r>
            <w:r w:rsidR="000F33BE" w:rsidRPr="000F33BE">
              <w:instrText xml:space="preserve"> </w:instrText>
            </w:r>
            <w:r w:rsidR="000F33BE">
              <w:rPr>
                <w:lang w:val="en-US"/>
              </w:rPr>
              <w:instrText>HYPERLINK</w:instrText>
            </w:r>
            <w:r w:rsidR="000F33BE" w:rsidRPr="000F33BE">
              <w:instrText xml:space="preserve"> "</w:instrText>
            </w:r>
            <w:r w:rsidR="000F33BE">
              <w:rPr>
                <w:lang w:val="en-US"/>
              </w:rPr>
              <w:instrText>mailto</w:instrText>
            </w:r>
            <w:r w:rsidR="000F33BE" w:rsidRPr="000F33BE">
              <w:instrText>:</w:instrText>
            </w:r>
            <w:r w:rsidR="000F33BE">
              <w:rPr>
                <w:lang w:val="en-US"/>
              </w:rPr>
              <w:instrText>a</w:instrText>
            </w:r>
            <w:r w:rsidR="000F33BE" w:rsidRPr="000F33BE">
              <w:instrText>_</w:instrText>
            </w:r>
            <w:r w:rsidR="000F33BE">
              <w:rPr>
                <w:lang w:val="en-US"/>
              </w:rPr>
              <w:instrText>mirontsov</w:instrText>
            </w:r>
            <w:r w:rsidR="000F33BE" w:rsidRPr="000F33BE">
              <w:instrText>@</w:instrText>
            </w:r>
            <w:r w:rsidR="000F33BE">
              <w:rPr>
                <w:lang w:val="en-US"/>
              </w:rPr>
              <w:instrText>rn</w:instrText>
            </w:r>
            <w:r w:rsidR="000F33BE" w:rsidRPr="000F33BE">
              <w:instrText>-</w:instrText>
            </w:r>
            <w:r w:rsidR="000F33BE">
              <w:rPr>
                <w:lang w:val="en-US"/>
              </w:rPr>
              <w:instrText>tnpz</w:instrText>
            </w:r>
            <w:r w:rsidR="000F33BE" w:rsidRPr="000F33BE">
              <w:instrText>.</w:instrText>
            </w:r>
            <w:r w:rsidR="000F33BE">
              <w:rPr>
                <w:lang w:val="en-US"/>
              </w:rPr>
              <w:instrText>ru</w:instrText>
            </w:r>
            <w:r w:rsidR="000F33BE" w:rsidRPr="000F33BE">
              <w:instrText xml:space="preserve">" </w:instrText>
            </w:r>
            <w:r w:rsidR="000F33BE">
              <w:rPr>
                <w:lang w:val="en-US"/>
              </w:rPr>
              <w:fldChar w:fldCharType="separate"/>
            </w:r>
            <w:r w:rsidR="000F33BE" w:rsidRPr="00F835EA">
              <w:rPr>
                <w:rStyle w:val="a9"/>
                <w:lang w:val="en-US"/>
              </w:rPr>
              <w:t>a</w:t>
            </w:r>
            <w:r w:rsidR="000F33BE" w:rsidRPr="000F33BE">
              <w:rPr>
                <w:rStyle w:val="a9"/>
              </w:rPr>
              <w:t>_</w:t>
            </w:r>
            <w:r w:rsidR="000F33BE" w:rsidRPr="00F835EA">
              <w:rPr>
                <w:rStyle w:val="a9"/>
                <w:lang w:val="en-US"/>
              </w:rPr>
              <w:t>mirontsov</w:t>
            </w:r>
            <w:r w:rsidR="000F33BE" w:rsidRPr="000F33BE">
              <w:rPr>
                <w:rStyle w:val="a9"/>
              </w:rPr>
              <w:t>@</w:t>
            </w:r>
            <w:r w:rsidR="000F33BE" w:rsidRPr="00F835EA">
              <w:rPr>
                <w:rStyle w:val="a9"/>
                <w:lang w:val="en-US"/>
              </w:rPr>
              <w:t>rn</w:t>
            </w:r>
            <w:r w:rsidR="000F33BE" w:rsidRPr="000F33BE">
              <w:rPr>
                <w:rStyle w:val="a9"/>
              </w:rPr>
              <w:t>-</w:t>
            </w:r>
            <w:r w:rsidR="000F33BE" w:rsidRPr="00F835EA">
              <w:rPr>
                <w:rStyle w:val="a9"/>
                <w:lang w:val="en-US"/>
              </w:rPr>
              <w:t>tnpz</w:t>
            </w:r>
            <w:r w:rsidR="000F33BE" w:rsidRPr="000F33BE">
              <w:rPr>
                <w:rStyle w:val="a9"/>
              </w:rPr>
              <w:t>.</w:t>
            </w:r>
            <w:r w:rsidR="000F33BE" w:rsidRPr="00F835EA">
              <w:rPr>
                <w:rStyle w:val="a9"/>
                <w:lang w:val="en-US"/>
              </w:rPr>
              <w:t>ru</w:t>
            </w:r>
            <w:r w:rsidR="000F33BE">
              <w:rPr>
                <w:lang w:val="en-US"/>
              </w:rPr>
              <w:fldChar w:fldCharType="end"/>
            </w:r>
          </w:p>
          <w:p w:rsidR="00EE05AB" w:rsidRPr="00EE05AB" w:rsidRDefault="00EE05AB" w:rsidP="00E465A4">
            <w:pPr>
              <w:rPr>
                <w:rFonts w:ascii="Tahoma" w:hAnsi="Tahoma" w:cs="Tahoma"/>
                <w:sz w:val="16"/>
                <w:szCs w:val="16"/>
                <w:u w:val="single"/>
              </w:rPr>
            </w:pPr>
          </w:p>
        </w:tc>
      </w:tr>
    </w:tbl>
    <w:p w:rsidR="004C0952" w:rsidRPr="00EF58D2" w:rsidRDefault="004C0952" w:rsidP="001350BE">
      <w:pPr>
        <w:jc w:val="both"/>
        <w:rPr>
          <w:rStyle w:val="a4"/>
        </w:rPr>
      </w:pPr>
    </w:p>
    <w:sectPr w:rsidR="004C0952" w:rsidRPr="00EF58D2" w:rsidSect="003E2927">
      <w:pgSz w:w="11906" w:h="16838"/>
      <w:pgMar w:top="284" w:right="850" w:bottom="142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2D0"/>
    <w:multiLevelType w:val="hybridMultilevel"/>
    <w:tmpl w:val="BB567508"/>
    <w:lvl w:ilvl="0" w:tplc="375ACA8A">
      <w:start w:val="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3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8C7F77"/>
    <w:multiLevelType w:val="hybridMultilevel"/>
    <w:tmpl w:val="0E60FD2A"/>
    <w:lvl w:ilvl="0" w:tplc="A33E2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6E26A0">
      <w:numFmt w:val="none"/>
      <w:lvlText w:val=""/>
      <w:lvlJc w:val="left"/>
      <w:pPr>
        <w:tabs>
          <w:tab w:val="num" w:pos="360"/>
        </w:tabs>
      </w:pPr>
    </w:lvl>
    <w:lvl w:ilvl="2" w:tplc="3EEA29AA">
      <w:numFmt w:val="none"/>
      <w:lvlText w:val=""/>
      <w:lvlJc w:val="left"/>
      <w:pPr>
        <w:tabs>
          <w:tab w:val="num" w:pos="360"/>
        </w:tabs>
      </w:pPr>
    </w:lvl>
    <w:lvl w:ilvl="3" w:tplc="E49A83E2">
      <w:numFmt w:val="none"/>
      <w:lvlText w:val=""/>
      <w:lvlJc w:val="left"/>
      <w:pPr>
        <w:tabs>
          <w:tab w:val="num" w:pos="360"/>
        </w:tabs>
      </w:pPr>
    </w:lvl>
    <w:lvl w:ilvl="4" w:tplc="D84A2E7C">
      <w:numFmt w:val="none"/>
      <w:lvlText w:val=""/>
      <w:lvlJc w:val="left"/>
      <w:pPr>
        <w:tabs>
          <w:tab w:val="num" w:pos="360"/>
        </w:tabs>
      </w:pPr>
    </w:lvl>
    <w:lvl w:ilvl="5" w:tplc="A9140D64">
      <w:numFmt w:val="none"/>
      <w:lvlText w:val=""/>
      <w:lvlJc w:val="left"/>
      <w:pPr>
        <w:tabs>
          <w:tab w:val="num" w:pos="360"/>
        </w:tabs>
      </w:pPr>
    </w:lvl>
    <w:lvl w:ilvl="6" w:tplc="35542086">
      <w:numFmt w:val="none"/>
      <w:lvlText w:val=""/>
      <w:lvlJc w:val="left"/>
      <w:pPr>
        <w:tabs>
          <w:tab w:val="num" w:pos="360"/>
        </w:tabs>
      </w:pPr>
    </w:lvl>
    <w:lvl w:ilvl="7" w:tplc="FDCABCD2">
      <w:numFmt w:val="none"/>
      <w:lvlText w:val=""/>
      <w:lvlJc w:val="left"/>
      <w:pPr>
        <w:tabs>
          <w:tab w:val="num" w:pos="360"/>
        </w:tabs>
      </w:pPr>
    </w:lvl>
    <w:lvl w:ilvl="8" w:tplc="5C8279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7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8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9">
    <w:nsid w:val="730F4E0F"/>
    <w:multiLevelType w:val="hybridMultilevel"/>
    <w:tmpl w:val="BDBEBC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5"/>
  </w:num>
  <w:num w:numId="5">
    <w:abstractNumId w:val="9"/>
  </w:num>
  <w:num w:numId="6">
    <w:abstractNumId w:val="18"/>
  </w:num>
  <w:num w:numId="7">
    <w:abstractNumId w:val="3"/>
  </w:num>
  <w:num w:numId="8">
    <w:abstractNumId w:val="17"/>
  </w:num>
  <w:num w:numId="9">
    <w:abstractNumId w:val="4"/>
  </w:num>
  <w:num w:numId="10">
    <w:abstractNumId w:val="8"/>
  </w:num>
  <w:num w:numId="11">
    <w:abstractNumId w:val="10"/>
  </w:num>
  <w:num w:numId="12">
    <w:abstractNumId w:val="20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6"/>
  </w:num>
  <w:num w:numId="19">
    <w:abstractNumId w:val="0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95121D"/>
    <w:rsid w:val="00006674"/>
    <w:rsid w:val="0001734E"/>
    <w:rsid w:val="00022772"/>
    <w:rsid w:val="0002394E"/>
    <w:rsid w:val="00027827"/>
    <w:rsid w:val="00030704"/>
    <w:rsid w:val="00031962"/>
    <w:rsid w:val="000329C7"/>
    <w:rsid w:val="000545D3"/>
    <w:rsid w:val="00074905"/>
    <w:rsid w:val="00087B48"/>
    <w:rsid w:val="000A088E"/>
    <w:rsid w:val="000B5E9E"/>
    <w:rsid w:val="000D3590"/>
    <w:rsid w:val="000D3F33"/>
    <w:rsid w:val="000D5635"/>
    <w:rsid w:val="000E0208"/>
    <w:rsid w:val="000E33DA"/>
    <w:rsid w:val="000E388C"/>
    <w:rsid w:val="000E776E"/>
    <w:rsid w:val="000F33BE"/>
    <w:rsid w:val="000F6640"/>
    <w:rsid w:val="0010014E"/>
    <w:rsid w:val="001350BE"/>
    <w:rsid w:val="001444C2"/>
    <w:rsid w:val="001531DB"/>
    <w:rsid w:val="00154CCD"/>
    <w:rsid w:val="00157859"/>
    <w:rsid w:val="0016044B"/>
    <w:rsid w:val="00162482"/>
    <w:rsid w:val="001668E3"/>
    <w:rsid w:val="001742CC"/>
    <w:rsid w:val="00175F1A"/>
    <w:rsid w:val="00190D8D"/>
    <w:rsid w:val="001917C7"/>
    <w:rsid w:val="001D0EB0"/>
    <w:rsid w:val="001D51E7"/>
    <w:rsid w:val="001E21D5"/>
    <w:rsid w:val="001E2E18"/>
    <w:rsid w:val="001F6E1A"/>
    <w:rsid w:val="00204473"/>
    <w:rsid w:val="002122CC"/>
    <w:rsid w:val="002162C1"/>
    <w:rsid w:val="00217269"/>
    <w:rsid w:val="002254D8"/>
    <w:rsid w:val="00225BCD"/>
    <w:rsid w:val="002324BC"/>
    <w:rsid w:val="0024129D"/>
    <w:rsid w:val="00261B25"/>
    <w:rsid w:val="00262750"/>
    <w:rsid w:val="00266933"/>
    <w:rsid w:val="00293C06"/>
    <w:rsid w:val="002A14CB"/>
    <w:rsid w:val="002C529F"/>
    <w:rsid w:val="002C5F40"/>
    <w:rsid w:val="002E2183"/>
    <w:rsid w:val="002F3782"/>
    <w:rsid w:val="0031077D"/>
    <w:rsid w:val="00330377"/>
    <w:rsid w:val="00334987"/>
    <w:rsid w:val="00343D57"/>
    <w:rsid w:val="003514C7"/>
    <w:rsid w:val="00353912"/>
    <w:rsid w:val="003544FC"/>
    <w:rsid w:val="00364BCD"/>
    <w:rsid w:val="003A63C3"/>
    <w:rsid w:val="003A7B33"/>
    <w:rsid w:val="003B3CD9"/>
    <w:rsid w:val="003B67D9"/>
    <w:rsid w:val="003C19E6"/>
    <w:rsid w:val="003C5698"/>
    <w:rsid w:val="003D4ACA"/>
    <w:rsid w:val="003D7DE4"/>
    <w:rsid w:val="003E2927"/>
    <w:rsid w:val="003F4045"/>
    <w:rsid w:val="00407750"/>
    <w:rsid w:val="00407AFB"/>
    <w:rsid w:val="004122EB"/>
    <w:rsid w:val="0041672D"/>
    <w:rsid w:val="004236D5"/>
    <w:rsid w:val="00435A06"/>
    <w:rsid w:val="00437263"/>
    <w:rsid w:val="00456673"/>
    <w:rsid w:val="0046083E"/>
    <w:rsid w:val="00462345"/>
    <w:rsid w:val="004670E2"/>
    <w:rsid w:val="0047113A"/>
    <w:rsid w:val="004801C8"/>
    <w:rsid w:val="004802F0"/>
    <w:rsid w:val="00486C1B"/>
    <w:rsid w:val="00486C3D"/>
    <w:rsid w:val="00496E54"/>
    <w:rsid w:val="004A6BD9"/>
    <w:rsid w:val="004B5457"/>
    <w:rsid w:val="004C0952"/>
    <w:rsid w:val="004E660C"/>
    <w:rsid w:val="004F15D6"/>
    <w:rsid w:val="004F3FE3"/>
    <w:rsid w:val="004F6362"/>
    <w:rsid w:val="005066AE"/>
    <w:rsid w:val="00515A38"/>
    <w:rsid w:val="00530BAC"/>
    <w:rsid w:val="00545F6F"/>
    <w:rsid w:val="00571F4F"/>
    <w:rsid w:val="00572BC7"/>
    <w:rsid w:val="00574307"/>
    <w:rsid w:val="00585793"/>
    <w:rsid w:val="005B21F5"/>
    <w:rsid w:val="005B2B5A"/>
    <w:rsid w:val="005C36CC"/>
    <w:rsid w:val="005E67D6"/>
    <w:rsid w:val="0062739C"/>
    <w:rsid w:val="00631258"/>
    <w:rsid w:val="00632E13"/>
    <w:rsid w:val="00662D3A"/>
    <w:rsid w:val="006B78A5"/>
    <w:rsid w:val="006D67AB"/>
    <w:rsid w:val="006F5CD6"/>
    <w:rsid w:val="00713475"/>
    <w:rsid w:val="007207D9"/>
    <w:rsid w:val="0073479E"/>
    <w:rsid w:val="007513B4"/>
    <w:rsid w:val="00780C24"/>
    <w:rsid w:val="00792D57"/>
    <w:rsid w:val="007A5056"/>
    <w:rsid w:val="007B387B"/>
    <w:rsid w:val="007C7807"/>
    <w:rsid w:val="007D2E0F"/>
    <w:rsid w:val="007F5816"/>
    <w:rsid w:val="00802EE5"/>
    <w:rsid w:val="0080668B"/>
    <w:rsid w:val="00812D14"/>
    <w:rsid w:val="00813F4D"/>
    <w:rsid w:val="00817F2F"/>
    <w:rsid w:val="00820B0F"/>
    <w:rsid w:val="00824FB0"/>
    <w:rsid w:val="00834BF3"/>
    <w:rsid w:val="00841419"/>
    <w:rsid w:val="00843105"/>
    <w:rsid w:val="008505FB"/>
    <w:rsid w:val="00856946"/>
    <w:rsid w:val="008638BB"/>
    <w:rsid w:val="00863ACD"/>
    <w:rsid w:val="008910EE"/>
    <w:rsid w:val="008A68FE"/>
    <w:rsid w:val="008B7CA1"/>
    <w:rsid w:val="008C1AAC"/>
    <w:rsid w:val="008C68D9"/>
    <w:rsid w:val="00915E83"/>
    <w:rsid w:val="0093088D"/>
    <w:rsid w:val="009442F2"/>
    <w:rsid w:val="0095121D"/>
    <w:rsid w:val="00964296"/>
    <w:rsid w:val="00996DE1"/>
    <w:rsid w:val="00997887"/>
    <w:rsid w:val="009A0EA5"/>
    <w:rsid w:val="009B6F9F"/>
    <w:rsid w:val="009C3B75"/>
    <w:rsid w:val="009D5692"/>
    <w:rsid w:val="009D6335"/>
    <w:rsid w:val="009F588A"/>
    <w:rsid w:val="009F5DBE"/>
    <w:rsid w:val="009F6ABB"/>
    <w:rsid w:val="00A07146"/>
    <w:rsid w:val="00A55DD6"/>
    <w:rsid w:val="00A63810"/>
    <w:rsid w:val="00A761FC"/>
    <w:rsid w:val="00A93421"/>
    <w:rsid w:val="00A9592B"/>
    <w:rsid w:val="00AA11F0"/>
    <w:rsid w:val="00AA422E"/>
    <w:rsid w:val="00AF733E"/>
    <w:rsid w:val="00B042AE"/>
    <w:rsid w:val="00B13B7F"/>
    <w:rsid w:val="00B213ED"/>
    <w:rsid w:val="00B21B44"/>
    <w:rsid w:val="00B262A4"/>
    <w:rsid w:val="00B27C22"/>
    <w:rsid w:val="00B531EE"/>
    <w:rsid w:val="00B53A2D"/>
    <w:rsid w:val="00B742BB"/>
    <w:rsid w:val="00B8064A"/>
    <w:rsid w:val="00B84FD0"/>
    <w:rsid w:val="00BA0DD4"/>
    <w:rsid w:val="00BB6640"/>
    <w:rsid w:val="00BB6CC6"/>
    <w:rsid w:val="00BC487E"/>
    <w:rsid w:val="00BE50AA"/>
    <w:rsid w:val="00BF722E"/>
    <w:rsid w:val="00C00DE6"/>
    <w:rsid w:val="00C0277B"/>
    <w:rsid w:val="00C0516A"/>
    <w:rsid w:val="00C41E12"/>
    <w:rsid w:val="00C4452A"/>
    <w:rsid w:val="00C47FC1"/>
    <w:rsid w:val="00C63284"/>
    <w:rsid w:val="00C725A6"/>
    <w:rsid w:val="00C80E66"/>
    <w:rsid w:val="00CA38AB"/>
    <w:rsid w:val="00CC2000"/>
    <w:rsid w:val="00CD3627"/>
    <w:rsid w:val="00CD51C8"/>
    <w:rsid w:val="00CD7122"/>
    <w:rsid w:val="00CE1C19"/>
    <w:rsid w:val="00CF02AD"/>
    <w:rsid w:val="00CF14FC"/>
    <w:rsid w:val="00CF24B6"/>
    <w:rsid w:val="00CF2E67"/>
    <w:rsid w:val="00D012AC"/>
    <w:rsid w:val="00D107A4"/>
    <w:rsid w:val="00D21A36"/>
    <w:rsid w:val="00D250B2"/>
    <w:rsid w:val="00D30FD1"/>
    <w:rsid w:val="00D3749C"/>
    <w:rsid w:val="00D53A2C"/>
    <w:rsid w:val="00D67DC8"/>
    <w:rsid w:val="00D7488C"/>
    <w:rsid w:val="00D772F7"/>
    <w:rsid w:val="00D8036E"/>
    <w:rsid w:val="00D92247"/>
    <w:rsid w:val="00DA6D51"/>
    <w:rsid w:val="00DB3805"/>
    <w:rsid w:val="00DC6C12"/>
    <w:rsid w:val="00DD5D7E"/>
    <w:rsid w:val="00DE7DA5"/>
    <w:rsid w:val="00E15E61"/>
    <w:rsid w:val="00E179AB"/>
    <w:rsid w:val="00E22D66"/>
    <w:rsid w:val="00E236CF"/>
    <w:rsid w:val="00E36890"/>
    <w:rsid w:val="00E45416"/>
    <w:rsid w:val="00E530E0"/>
    <w:rsid w:val="00E55F3E"/>
    <w:rsid w:val="00E6040C"/>
    <w:rsid w:val="00E65B49"/>
    <w:rsid w:val="00E7500E"/>
    <w:rsid w:val="00E87B37"/>
    <w:rsid w:val="00E94FB5"/>
    <w:rsid w:val="00ED0F9C"/>
    <w:rsid w:val="00ED4E45"/>
    <w:rsid w:val="00EE05AB"/>
    <w:rsid w:val="00EF58D2"/>
    <w:rsid w:val="00F02556"/>
    <w:rsid w:val="00F17730"/>
    <w:rsid w:val="00F245F9"/>
    <w:rsid w:val="00F33596"/>
    <w:rsid w:val="00F61243"/>
    <w:rsid w:val="00F742FD"/>
    <w:rsid w:val="00F80492"/>
    <w:rsid w:val="00F84001"/>
    <w:rsid w:val="00F85930"/>
    <w:rsid w:val="00F917A5"/>
    <w:rsid w:val="00FB6C65"/>
    <w:rsid w:val="00FC2B57"/>
    <w:rsid w:val="00FC7E3B"/>
    <w:rsid w:val="00FD5798"/>
    <w:rsid w:val="00FE72C4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987"/>
    <w:rPr>
      <w:sz w:val="24"/>
      <w:szCs w:val="24"/>
    </w:rPr>
  </w:style>
  <w:style w:type="paragraph" w:styleId="1">
    <w:name w:val="heading 1"/>
    <w:basedOn w:val="a"/>
    <w:next w:val="a"/>
    <w:qFormat/>
    <w:rsid w:val="0033498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334987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34987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34987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34987"/>
    <w:pPr>
      <w:ind w:firstLine="540"/>
    </w:pPr>
    <w:rPr>
      <w:sz w:val="28"/>
    </w:rPr>
  </w:style>
  <w:style w:type="paragraph" w:styleId="20">
    <w:name w:val="Body Text Indent 2"/>
    <w:basedOn w:val="a"/>
    <w:rsid w:val="00334987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334987"/>
    <w:pPr>
      <w:ind w:firstLine="360"/>
    </w:pPr>
    <w:rPr>
      <w:sz w:val="28"/>
    </w:rPr>
  </w:style>
  <w:style w:type="character" w:styleId="a4">
    <w:name w:val="Strong"/>
    <w:qFormat/>
    <w:rsid w:val="00334987"/>
    <w:rPr>
      <w:b/>
      <w:bCs/>
    </w:rPr>
  </w:style>
  <w:style w:type="paragraph" w:styleId="a5">
    <w:name w:val="Body Text"/>
    <w:basedOn w:val="a"/>
    <w:rsid w:val="00334987"/>
    <w:rPr>
      <w:sz w:val="28"/>
      <w:szCs w:val="20"/>
    </w:rPr>
  </w:style>
  <w:style w:type="paragraph" w:styleId="a6">
    <w:name w:val="Balloon Text"/>
    <w:basedOn w:val="a"/>
    <w:semiHidden/>
    <w:rsid w:val="00334987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334987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334987"/>
    <w:pPr>
      <w:spacing w:after="120" w:line="480" w:lineRule="auto"/>
    </w:pPr>
  </w:style>
  <w:style w:type="paragraph" w:styleId="a8">
    <w:name w:val="Title"/>
    <w:basedOn w:val="a"/>
    <w:qFormat/>
    <w:rsid w:val="00334987"/>
    <w:pPr>
      <w:jc w:val="center"/>
    </w:pPr>
    <w:rPr>
      <w:b/>
    </w:rPr>
  </w:style>
  <w:style w:type="character" w:styleId="a9">
    <w:name w:val="Hyperlink"/>
    <w:uiPriority w:val="99"/>
    <w:rsid w:val="00334987"/>
    <w:rPr>
      <w:color w:val="0000FF"/>
      <w:u w:val="single"/>
    </w:rPr>
  </w:style>
  <w:style w:type="character" w:styleId="aa">
    <w:name w:val="FollowedHyperlink"/>
    <w:rsid w:val="00334987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3B3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A421D-0703-4DF9-B094-8C424DEE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Еремеева Анна Ивановна</cp:lastModifiedBy>
  <cp:revision>11</cp:revision>
  <cp:lastPrinted>2015-06-26T06:32:00Z</cp:lastPrinted>
  <dcterms:created xsi:type="dcterms:W3CDTF">2017-07-19T07:13:00Z</dcterms:created>
  <dcterms:modified xsi:type="dcterms:W3CDTF">2019-08-30T06:09:00Z</dcterms:modified>
</cp:coreProperties>
</file>